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36" w:rsidRPr="00661636" w:rsidRDefault="00661636" w:rsidP="00661636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</w:t>
      </w:r>
    </w:p>
    <w:p w:rsidR="00661636" w:rsidRDefault="00661636" w:rsidP="00661636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661636">
        <w:rPr>
          <w:rFonts w:ascii="Times New Roman" w:eastAsia="Times New Roman" w:hAnsi="Times New Roman" w:cs="Times New Roman"/>
          <w:sz w:val="24"/>
          <w:szCs w:val="24"/>
        </w:rPr>
        <w:t xml:space="preserve">аукционной документации для проведения аукциона на право заключения договора </w:t>
      </w:r>
      <w:r w:rsidRPr="00661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661636" w:rsidRDefault="00661636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965" w:rsidRPr="000B7965" w:rsidRDefault="000B7965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№ ______</w:t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C312B7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1A1A1D" w:rsidRPr="000B7965" w:rsidRDefault="001A1A1D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</w:t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1644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1A1A1D">
        <w:rPr>
          <w:rFonts w:ascii="Times New Roman" w:eastAsia="Calibri" w:hAnsi="Times New Roman" w:cs="Times New Roman"/>
          <w:sz w:val="24"/>
          <w:szCs w:val="24"/>
        </w:rPr>
        <w:t>« ____ »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_____</w:t>
      </w:r>
      <w:r w:rsidR="00DA60FE">
        <w:rPr>
          <w:rFonts w:ascii="Times New Roman" w:eastAsia="Calibri" w:hAnsi="Times New Roman" w:cs="Times New Roman"/>
          <w:sz w:val="24"/>
          <w:szCs w:val="24"/>
        </w:rPr>
        <w:t>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8D3A5B">
        <w:rPr>
          <w:rFonts w:ascii="Times New Roman" w:eastAsia="Calibri" w:hAnsi="Times New Roman" w:cs="Times New Roman"/>
          <w:sz w:val="24"/>
          <w:szCs w:val="24"/>
        </w:rPr>
        <w:t>4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Pr="005F14C4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город Михайловка  Волгоградской области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(далее - Админис</w:t>
      </w:r>
      <w:r w:rsidR="00201850">
        <w:rPr>
          <w:rFonts w:ascii="Times New Roman" w:eastAsia="Calibri" w:hAnsi="Times New Roman" w:cs="Times New Roman"/>
          <w:sz w:val="24"/>
          <w:szCs w:val="24"/>
        </w:rPr>
        <w:t>трация), действующая от имени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городского округа город Михайловка, в лице</w:t>
      </w:r>
      <w:r w:rsidR="004C0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0FE" w:rsidRPr="00456979">
        <w:rPr>
          <w:rFonts w:ascii="Times New Roman" w:hAnsi="Times New Roman"/>
          <w:sz w:val="24"/>
          <w:szCs w:val="24"/>
        </w:rPr>
        <w:t>заместителя главы городского округа по экономике и управлению имуществом</w:t>
      </w:r>
      <w:r w:rsidR="00DA60FE">
        <w:rPr>
          <w:rFonts w:ascii="Times New Roman" w:hAnsi="Times New Roman"/>
          <w:sz w:val="24"/>
          <w:szCs w:val="24"/>
        </w:rPr>
        <w:t xml:space="preserve"> </w:t>
      </w:r>
      <w:r w:rsidR="004C0B12">
        <w:rPr>
          <w:rFonts w:ascii="Times New Roman" w:hAnsi="Times New Roman"/>
          <w:sz w:val="24"/>
          <w:szCs w:val="24"/>
        </w:rPr>
        <w:t>Гугняевой Екатерины Сергеевны</w:t>
      </w:r>
      <w:r w:rsidR="00DA60FE" w:rsidRPr="00456979">
        <w:rPr>
          <w:rFonts w:ascii="Times New Roman" w:hAnsi="Times New Roman"/>
          <w:sz w:val="24"/>
          <w:szCs w:val="24"/>
          <w:lang w:eastAsia="ar-SA"/>
        </w:rPr>
        <w:t>,</w:t>
      </w:r>
      <w:r w:rsidR="00DA60FE" w:rsidRPr="00456979">
        <w:rPr>
          <w:rFonts w:ascii="Times New Roman" w:hAnsi="Times New Roman"/>
          <w:sz w:val="24"/>
          <w:szCs w:val="24"/>
        </w:rPr>
        <w:t xml:space="preserve"> действующей на ос</w:t>
      </w:r>
      <w:r w:rsidR="00DA60FE">
        <w:rPr>
          <w:rFonts w:ascii="Times New Roman" w:hAnsi="Times New Roman"/>
          <w:sz w:val="24"/>
          <w:szCs w:val="24"/>
        </w:rPr>
        <w:t xml:space="preserve">новании доверенности </w:t>
      </w:r>
      <w:r w:rsidR="00DA60FE" w:rsidRPr="00456979">
        <w:rPr>
          <w:rFonts w:ascii="Times New Roman" w:hAnsi="Times New Roman"/>
          <w:sz w:val="24"/>
          <w:szCs w:val="24"/>
        </w:rPr>
        <w:t xml:space="preserve">от </w:t>
      </w:r>
      <w:r w:rsidR="00E668E7">
        <w:rPr>
          <w:rFonts w:ascii="Times New Roman" w:hAnsi="Times New Roman"/>
          <w:sz w:val="24"/>
          <w:szCs w:val="24"/>
        </w:rPr>
        <w:t>0</w:t>
      </w:r>
      <w:r w:rsidR="00237384">
        <w:rPr>
          <w:rFonts w:ascii="Times New Roman" w:hAnsi="Times New Roman"/>
          <w:sz w:val="24"/>
          <w:szCs w:val="24"/>
        </w:rPr>
        <w:t>3</w:t>
      </w:r>
      <w:r w:rsidR="00A53194" w:rsidRPr="00A53194">
        <w:rPr>
          <w:rFonts w:ascii="Times New Roman" w:hAnsi="Times New Roman"/>
          <w:sz w:val="24"/>
          <w:szCs w:val="24"/>
        </w:rPr>
        <w:t>.</w:t>
      </w:r>
      <w:r w:rsidR="00E668E7">
        <w:rPr>
          <w:rFonts w:ascii="Times New Roman" w:hAnsi="Times New Roman"/>
          <w:sz w:val="24"/>
          <w:szCs w:val="24"/>
        </w:rPr>
        <w:t>04</w:t>
      </w:r>
      <w:r w:rsidR="00A53194" w:rsidRPr="00A53194">
        <w:rPr>
          <w:rFonts w:ascii="Times New Roman" w:hAnsi="Times New Roman"/>
          <w:sz w:val="24"/>
          <w:szCs w:val="24"/>
        </w:rPr>
        <w:t>.20</w:t>
      </w:r>
      <w:r w:rsidR="00E668E7">
        <w:rPr>
          <w:rFonts w:ascii="Times New Roman" w:hAnsi="Times New Roman"/>
          <w:sz w:val="24"/>
          <w:szCs w:val="24"/>
        </w:rPr>
        <w:t>2</w:t>
      </w:r>
      <w:r w:rsidR="00237384">
        <w:rPr>
          <w:rFonts w:ascii="Times New Roman" w:hAnsi="Times New Roman"/>
          <w:sz w:val="24"/>
          <w:szCs w:val="24"/>
        </w:rPr>
        <w:t>3</w:t>
      </w:r>
      <w:r w:rsidR="00DA60FE" w:rsidRPr="00456979">
        <w:rPr>
          <w:rFonts w:ascii="Times New Roman" w:hAnsi="Times New Roman"/>
          <w:sz w:val="24"/>
          <w:szCs w:val="24"/>
        </w:rPr>
        <w:t xml:space="preserve"> № </w:t>
      </w:r>
      <w:r w:rsidR="00E668E7">
        <w:rPr>
          <w:rFonts w:ascii="Times New Roman" w:hAnsi="Times New Roman"/>
          <w:sz w:val="24"/>
          <w:szCs w:val="24"/>
        </w:rPr>
        <w:t>2</w:t>
      </w:r>
      <w:r w:rsidR="00237384">
        <w:rPr>
          <w:rFonts w:ascii="Times New Roman" w:hAnsi="Times New Roman"/>
          <w:sz w:val="24"/>
          <w:szCs w:val="24"/>
        </w:rPr>
        <w:t>2</w:t>
      </w:r>
      <w:r w:rsidR="00A53194" w:rsidRPr="00A53194">
        <w:rPr>
          <w:rFonts w:ascii="Times New Roman" w:hAnsi="Times New Roman"/>
          <w:sz w:val="24"/>
          <w:szCs w:val="24"/>
        </w:rPr>
        <w:t>-Д</w:t>
      </w:r>
      <w:r w:rsidR="000679FA" w:rsidRPr="005F14C4">
        <w:rPr>
          <w:rFonts w:ascii="Times New Roman" w:hAnsi="Times New Roman" w:cs="Times New Roman"/>
          <w:sz w:val="24"/>
          <w:szCs w:val="24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C312B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>,</w:t>
      </w:r>
      <w:r w:rsidR="00B46D51" w:rsidRPr="005F14C4">
        <w:rPr>
          <w:rFonts w:ascii="Times New Roman" w:eastAsia="Calibri" w:hAnsi="Times New Roman" w:cs="Times New Roman"/>
          <w:sz w:val="24"/>
          <w:szCs w:val="24"/>
        </w:rPr>
        <w:t>(далее - Рекламораспространитель)</w:t>
      </w:r>
      <w:r w:rsidR="00B46D51">
        <w:rPr>
          <w:rFonts w:ascii="Times New Roman" w:eastAsia="Calibri" w:hAnsi="Times New Roman" w:cs="Times New Roman"/>
          <w:sz w:val="24"/>
          <w:szCs w:val="24"/>
        </w:rPr>
        <w:t>, в лице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2B7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>,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от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онижеследующем:</w:t>
      </w:r>
    </w:p>
    <w:p w:rsidR="00C312B7" w:rsidRDefault="00C312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1.1. Администрация на основании настоящего Договора предоставляет Рекламораспространителю возможность установки и эксплуатации рекламной конструкции:</w:t>
      </w:r>
    </w:p>
    <w:p w:rsidR="00C312B7" w:rsidRDefault="00B233B7" w:rsidP="00B233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- тип конструкции: 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площадь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поля: </w:t>
      </w:r>
    </w:p>
    <w:p w:rsidR="00AE5953" w:rsidRPr="00AE5953" w:rsidRDefault="00B233B7" w:rsidP="00C312B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FA">
        <w:rPr>
          <w:rFonts w:ascii="Times New Roman" w:hAnsi="Times New Roman" w:cs="Times New Roman"/>
          <w:sz w:val="24"/>
          <w:szCs w:val="24"/>
        </w:rPr>
        <w:t>- место уст</w:t>
      </w:r>
      <w:r w:rsidR="000679FA" w:rsidRPr="000679FA">
        <w:rPr>
          <w:rFonts w:ascii="Times New Roman" w:hAnsi="Times New Roman" w:cs="Times New Roman"/>
          <w:sz w:val="24"/>
          <w:szCs w:val="24"/>
        </w:rPr>
        <w:t>ановки рекламной конструкции:</w:t>
      </w:r>
    </w:p>
    <w:p w:rsid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1.2. Настоящий </w:t>
      </w:r>
      <w:r w:rsidR="006D1F1A">
        <w:rPr>
          <w:rFonts w:ascii="Times New Roman" w:eastAsia="Calibri" w:hAnsi="Times New Roman" w:cs="Times New Roman"/>
          <w:sz w:val="24"/>
          <w:szCs w:val="24"/>
        </w:rPr>
        <w:t>Договор заключен</w:t>
      </w:r>
      <w:r w:rsidR="005F46B0">
        <w:rPr>
          <w:rFonts w:ascii="Times New Roman" w:eastAsia="Calibri" w:hAnsi="Times New Roman" w:cs="Times New Roman"/>
          <w:sz w:val="24"/>
          <w:szCs w:val="24"/>
        </w:rPr>
        <w:t xml:space="preserve"> сроком</w:t>
      </w:r>
      <w:r w:rsidR="006D1F1A">
        <w:rPr>
          <w:rFonts w:ascii="Times New Roman" w:eastAsia="Calibri" w:hAnsi="Times New Roman" w:cs="Times New Roman"/>
          <w:sz w:val="24"/>
          <w:szCs w:val="24"/>
        </w:rPr>
        <w:t xml:space="preserve"> на пять лет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с «____» _______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_____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8D3A5B">
        <w:rPr>
          <w:rFonts w:ascii="Times New Roman" w:eastAsia="Calibri" w:hAnsi="Times New Roman" w:cs="Times New Roman"/>
          <w:sz w:val="24"/>
          <w:szCs w:val="24"/>
        </w:rPr>
        <w:t>4</w:t>
      </w:r>
      <w:r w:rsidR="00CD383A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5F14C4">
        <w:rPr>
          <w:rFonts w:ascii="Times New Roman" w:eastAsia="Calibri" w:hAnsi="Times New Roman" w:cs="Times New Roman"/>
          <w:sz w:val="24"/>
          <w:szCs w:val="24"/>
        </w:rPr>
        <w:t>по «___</w:t>
      </w:r>
      <w:r w:rsidR="00D84A0F">
        <w:rPr>
          <w:rFonts w:ascii="Times New Roman" w:eastAsia="Calibri" w:hAnsi="Times New Roman" w:cs="Times New Roman"/>
          <w:sz w:val="24"/>
          <w:szCs w:val="24"/>
        </w:rPr>
        <w:t>_</w:t>
      </w:r>
      <w:r w:rsidR="00DA60FE">
        <w:rPr>
          <w:rFonts w:ascii="Times New Roman" w:eastAsia="Calibri" w:hAnsi="Times New Roman" w:cs="Times New Roman"/>
          <w:sz w:val="24"/>
          <w:szCs w:val="24"/>
        </w:rPr>
        <w:t>» ___________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D3A5B">
        <w:rPr>
          <w:rFonts w:ascii="Times New Roman" w:eastAsia="Calibri" w:hAnsi="Times New Roman" w:cs="Times New Roman"/>
          <w:sz w:val="24"/>
          <w:szCs w:val="24"/>
        </w:rPr>
        <w:t>9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B2D37" w:rsidRPr="00B233B7" w:rsidRDefault="004B2D3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2.1.1. Предоставить Рекламораспространителю рекламное место для установки и эксплуатации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2.1.2.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2.1.3. Оказывать в период действия Договора Рекламораспространителю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2.2.1. Осуществлять контроль за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>Рекламораспространителю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2.2.3. Размещать на договорной основе на рекламной конструкц</w:t>
      </w:r>
      <w:r w:rsidR="00232831">
        <w:rPr>
          <w:rFonts w:ascii="Times New Roman" w:eastAsia="Calibri" w:hAnsi="Times New Roman" w:cs="Times New Roman"/>
          <w:sz w:val="24"/>
          <w:szCs w:val="24"/>
        </w:rPr>
        <w:t>ии материалы социальной рекламы,</w:t>
      </w:r>
      <w:r w:rsidR="00232831" w:rsidRPr="00B233B7">
        <w:rPr>
          <w:rFonts w:ascii="Times New Roman" w:eastAsia="Calibri" w:hAnsi="Times New Roman" w:cs="Times New Roman"/>
          <w:sz w:val="24"/>
          <w:szCs w:val="24"/>
        </w:rPr>
        <w:t>в пределах пяти процентов годового объема распространяемой им рекламы.</w:t>
      </w:r>
      <w:r w:rsidRPr="00B233B7">
        <w:rPr>
          <w:rFonts w:ascii="Times New Roman" w:eastAsia="Calibri" w:hAnsi="Times New Roman" w:cs="Times New Roman"/>
          <w:sz w:val="24"/>
          <w:szCs w:val="24"/>
        </w:rPr>
        <w:t>При этом Администрация согласовывает с Рекламораспространителем точный период размещения не менее чем за 10 (десять) дней до предполагаемой даты начала размещения социальной рекламы и предоставляет Рекламораспространителю материалы 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2.2.4.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Рекламораспространителем не производится, что оформляется дополнительным соглашением к Договору.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2.2.5. 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Рекламораспространителю не возвращается.</w:t>
      </w:r>
    </w:p>
    <w:p w:rsidR="00053B7F" w:rsidRPr="00053B7F" w:rsidRDefault="00232831" w:rsidP="00053B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2.2.6. 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Расторгнуть настоящий Договор в одностороннем порядке в случае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со</w:t>
      </w:r>
      <w:r w:rsidR="00FF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более 2 (двух) платежных периодов.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 Рекламораспространитель обязуется: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2.3.2. Разместить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2.3.3. В течении всего срока эксплуатации рекламной конструкции обеспечивать ее н</w:t>
      </w:r>
      <w:r w:rsidR="00BF05F7">
        <w:rPr>
          <w:rFonts w:ascii="Times New Roman" w:eastAsia="Calibri" w:hAnsi="Times New Roman" w:cs="Times New Roman"/>
          <w:sz w:val="24"/>
          <w:szCs w:val="24"/>
        </w:rPr>
        <w:t>адлежащее техническое состояние, осуществлять работы по благоустройству прилегающей территории общего пользования, согласно схемы, Приложение №1.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2.3.5. По требованию Администрации размещать на рекламной конструкции социальную р</w:t>
      </w:r>
      <w:r w:rsidR="00FF260F">
        <w:rPr>
          <w:rFonts w:ascii="Times New Roman" w:eastAsia="Calibri" w:hAnsi="Times New Roman" w:cs="Times New Roman"/>
          <w:sz w:val="24"/>
          <w:szCs w:val="24"/>
        </w:rPr>
        <w:t>екламу. Р</w:t>
      </w:r>
      <w:r w:rsidRPr="00B233B7">
        <w:rPr>
          <w:rFonts w:ascii="Times New Roman" w:eastAsia="Calibri" w:hAnsi="Times New Roman" w:cs="Times New Roman"/>
          <w:sz w:val="24"/>
          <w:szCs w:val="24"/>
        </w:rPr>
        <w:t>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2.3.7. В случаях прекращения, досрочного расторжения</w:t>
      </w:r>
      <w:r w:rsidR="00153CAE">
        <w:rPr>
          <w:rFonts w:ascii="Times New Roman" w:hAnsi="Times New Roman" w:cs="Times New Roman"/>
          <w:sz w:val="24"/>
          <w:szCs w:val="24"/>
        </w:rPr>
        <w:t>,</w:t>
      </w:r>
      <w:r w:rsidRPr="00153CAE">
        <w:rPr>
          <w:rFonts w:ascii="Times New Roman" w:hAnsi="Times New Roman" w:cs="Times New Roman"/>
          <w:sz w:val="24"/>
          <w:szCs w:val="24"/>
        </w:rPr>
        <w:t xml:space="preserve">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</w:t>
      </w:r>
      <w:r w:rsidR="00153CAE">
        <w:rPr>
          <w:rFonts w:ascii="Times New Roman" w:hAnsi="Times New Roman" w:cs="Times New Roman"/>
          <w:sz w:val="24"/>
          <w:szCs w:val="24"/>
        </w:rPr>
        <w:t xml:space="preserve"> признания его </w:t>
      </w:r>
      <w:r w:rsidR="00153CAE">
        <w:rPr>
          <w:rFonts w:ascii="Times New Roman" w:hAnsi="Times New Roman" w:cs="Times New Roman"/>
          <w:sz w:val="24"/>
          <w:szCs w:val="24"/>
        </w:rPr>
        <w:lastRenderedPageBreak/>
        <w:t xml:space="preserve">недействительным, </w:t>
      </w:r>
      <w:r w:rsidRPr="00153CAE">
        <w:rPr>
          <w:rFonts w:ascii="Times New Roman" w:hAnsi="Times New Roman" w:cs="Times New Roman"/>
          <w:sz w:val="24"/>
          <w:szCs w:val="24"/>
        </w:rPr>
        <w:t>удалить информацию, размещенную на такой рекламной к</w:t>
      </w:r>
      <w:r w:rsidR="00153CAE" w:rsidRPr="00153CAE">
        <w:rPr>
          <w:rFonts w:ascii="Times New Roman" w:hAnsi="Times New Roman" w:cs="Times New Roman"/>
          <w:sz w:val="24"/>
          <w:szCs w:val="24"/>
        </w:rPr>
        <w:t>онструкции, в течение трех дней и произвести демонтаж рекламной конструкции в течение месяца</w:t>
      </w:r>
      <w:r w:rsidR="00153CAE">
        <w:rPr>
          <w:rFonts w:ascii="Times New Roman" w:hAnsi="Times New Roman" w:cs="Times New Roman"/>
          <w:sz w:val="24"/>
          <w:szCs w:val="24"/>
        </w:rPr>
        <w:t>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2.3.8. После демонтажа рекламной конструкции произвести за свой счет благоустройство </w:t>
      </w:r>
      <w:r w:rsidR="00EF60F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53CAE">
        <w:rPr>
          <w:rFonts w:ascii="Times New Roman" w:hAnsi="Times New Roman" w:cs="Times New Roman"/>
          <w:sz w:val="24"/>
          <w:szCs w:val="24"/>
        </w:rPr>
        <w:t>рекламного места в течение трех рабочих дней.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2.4. Рекламораспространитель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EF60F8">
        <w:rPr>
          <w:rFonts w:ascii="Times New Roman" w:eastAsia="Calibri" w:hAnsi="Times New Roman" w:cs="Times New Roman"/>
          <w:sz w:val="24"/>
          <w:szCs w:val="24"/>
        </w:rPr>
        <w:t>Расторгнуть договор и д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Рекламораспространителю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3.2. Рекламораспространитель несет ответственность за нарушения Федерального </w:t>
      </w:r>
      <w:hyperlink r:id="rId7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="00C312B7">
        <w:rPr>
          <w:rFonts w:ascii="Times New Roman" w:eastAsia="Calibri" w:hAnsi="Times New Roman" w:cs="Times New Roman"/>
          <w:sz w:val="24"/>
          <w:szCs w:val="24"/>
        </w:rPr>
        <w:t xml:space="preserve"> от 13 марта 2006 №</w:t>
      </w:r>
      <w:r w:rsidRPr="00B233B7">
        <w:rPr>
          <w:rFonts w:ascii="Times New Roman" w:eastAsia="Calibri" w:hAnsi="Times New Roman" w:cs="Times New Roman"/>
          <w:sz w:val="24"/>
          <w:szCs w:val="24"/>
        </w:rPr>
        <w:t>38-ФЗ "О рекламе", допущенные им при установке и эксплуатации 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1D7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</w:t>
      </w:r>
      <w:r w:rsidR="00D23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просрочки платежа с </w:t>
      </w:r>
      <w:r w:rsidR="00D23C52" w:rsidRPr="00B233B7">
        <w:rPr>
          <w:rFonts w:ascii="Times New Roman" w:eastAsia="Calibri" w:hAnsi="Times New Roman" w:cs="Times New Roman"/>
          <w:sz w:val="24"/>
          <w:szCs w:val="24"/>
        </w:rPr>
        <w:t>Рекламора</w:t>
      </w:r>
      <w:r w:rsidR="00D23C52">
        <w:rPr>
          <w:rFonts w:ascii="Times New Roman" w:eastAsia="Calibri" w:hAnsi="Times New Roman" w:cs="Times New Roman"/>
          <w:sz w:val="24"/>
          <w:szCs w:val="24"/>
        </w:rPr>
        <w:t>спространителя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взыскивается неустойка в размере 1/300 уч</w:t>
      </w:r>
      <w:r w:rsidR="003A35E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етной ставки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3.4. За неисполнение обязанностей, указанных в пунктах 2.3.4, 2.3.6, 2.3.7, 2.3.8, Рекламораспространительобязан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Рекламораспространитель уплачивает Администрации штраф в размере 5% от суммы ежегодной платы, указанной в </w:t>
      </w:r>
      <w:hyperlink r:id="rId8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9074EE" w:rsidRPr="00201850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A1D" w:rsidRPr="00201850" w:rsidRDefault="00B233B7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D42E2">
        <w:rPr>
          <w:rFonts w:ascii="Times New Roman" w:hAnsi="Times New Roman" w:cs="Times New Roman"/>
          <w:sz w:val="24"/>
          <w:szCs w:val="24"/>
        </w:rPr>
        <w:t xml:space="preserve">Плата по 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настоящему Договору составляет </w:t>
      </w:r>
      <w:r w:rsidR="00C31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7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1A1A1D" w:rsidRPr="00F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3A38C4">
        <w:rPr>
          <w:rFonts w:ascii="Times New Roman" w:hAnsi="Times New Roman" w:cs="Times New Roman"/>
          <w:sz w:val="24"/>
          <w:szCs w:val="24"/>
        </w:rPr>
        <w:t xml:space="preserve"> в год, с учетом НДС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. Задаток, внесенный при подаче заявки для участия в аукционе в размере </w:t>
      </w:r>
      <w:r w:rsidR="00C312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7476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, </w:t>
      </w:r>
      <w:r w:rsidR="0074762E">
        <w:rPr>
          <w:rFonts w:ascii="Times New Roman" w:hAnsi="Times New Roman" w:cs="Times New Roman"/>
          <w:sz w:val="24"/>
          <w:szCs w:val="24"/>
        </w:rPr>
        <w:t xml:space="preserve">с учетом НДС, </w:t>
      </w:r>
      <w:r w:rsidR="001A1A1D" w:rsidRPr="00FE76F6">
        <w:rPr>
          <w:rFonts w:ascii="Times New Roman" w:hAnsi="Times New Roman" w:cs="Times New Roman"/>
          <w:sz w:val="24"/>
          <w:szCs w:val="24"/>
        </w:rPr>
        <w:t>поступает в зачет платежей по настоящему договору</w:t>
      </w:r>
      <w:r w:rsidR="001A1A1D">
        <w:rPr>
          <w:rFonts w:ascii="Times New Roman" w:hAnsi="Times New Roman" w:cs="Times New Roman"/>
          <w:sz w:val="24"/>
          <w:szCs w:val="24"/>
        </w:rPr>
        <w:t>.</w:t>
      </w:r>
    </w:p>
    <w:p w:rsidR="001A1A1D" w:rsidRDefault="001A1A1D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F6">
        <w:rPr>
          <w:rFonts w:ascii="Times New Roman" w:hAnsi="Times New Roman" w:cs="Times New Roman"/>
          <w:sz w:val="24"/>
          <w:szCs w:val="24"/>
        </w:rPr>
        <w:t>Плата по Договору вносится Рекламораспространителем ежемесячно авансовым платежом в  сумме</w:t>
      </w:r>
      <w:r w:rsidR="00C312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4762E">
        <w:rPr>
          <w:rFonts w:ascii="Times New Roman" w:hAnsi="Times New Roman" w:cs="Times New Roman"/>
          <w:sz w:val="24"/>
          <w:szCs w:val="24"/>
        </w:rPr>
        <w:t>__________</w:t>
      </w:r>
      <w:r w:rsidRPr="00FE76F6">
        <w:rPr>
          <w:rFonts w:ascii="Times New Roman" w:hAnsi="Times New Roman" w:cs="Times New Roman"/>
          <w:sz w:val="24"/>
          <w:szCs w:val="24"/>
        </w:rPr>
        <w:t>, до десятого числа текущего месяца по следующим реквизитам:</w:t>
      </w:r>
    </w:p>
    <w:p w:rsidR="00FD42E2" w:rsidRDefault="00FD42E2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2341"/>
        <w:gridCol w:w="6412"/>
      </w:tblGrid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р/с 03100643000000012900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Отделение Волгоград банка России// УФК по Волгоградской области г. Волгоград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БИК банка</w:t>
            </w:r>
          </w:p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Счет банка 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011806101</w:t>
            </w:r>
          </w:p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40102810445370000021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ИНН / КПП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201850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7" w:type="dxa"/>
          </w:tcPr>
          <w:p w:rsidR="004B2D37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752  111 09044 04 0200 120</w:t>
            </w:r>
          </w:p>
          <w:p w:rsidR="004B2D37" w:rsidRPr="00201850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A1D" w:rsidRDefault="001A1A1D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</w:t>
      </w:r>
      <w:r>
        <w:rPr>
          <w:rFonts w:ascii="Times New Roman" w:eastAsia="Calibri" w:hAnsi="Times New Roman" w:cs="Times New Roman"/>
          <w:sz w:val="24"/>
          <w:szCs w:val="24"/>
        </w:rPr>
        <w:t>ия платежа: «по договору № ___</w:t>
      </w:r>
      <w:r w:rsidR="00CD383A">
        <w:rPr>
          <w:rFonts w:ascii="Times New Roman" w:eastAsia="Calibri" w:hAnsi="Times New Roman" w:cs="Times New Roman"/>
          <w:sz w:val="24"/>
          <w:szCs w:val="24"/>
        </w:rPr>
        <w:t>_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DA60FE">
        <w:rPr>
          <w:rFonts w:ascii="Times New Roman" w:eastAsia="Calibri" w:hAnsi="Times New Roman" w:cs="Times New Roman"/>
          <w:sz w:val="24"/>
          <w:szCs w:val="24"/>
        </w:rPr>
        <w:t>«_____» __________  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8D3A5B">
        <w:rPr>
          <w:rFonts w:ascii="Times New Roman" w:eastAsia="Calibri" w:hAnsi="Times New Roman" w:cs="Times New Roman"/>
          <w:sz w:val="24"/>
          <w:szCs w:val="24"/>
        </w:rPr>
        <w:t>4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г.»</w:t>
      </w:r>
    </w:p>
    <w:p w:rsidR="00B233B7" w:rsidRPr="00B233B7" w:rsidRDefault="0074762E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Рекламораспространителя  путем направления письменного уведомления.</w:t>
      </w:r>
    </w:p>
    <w:p w:rsidR="00B233B7" w:rsidRPr="00B233B7" w:rsidRDefault="0074762E" w:rsidP="001A1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Плата за установку и эксплуатацию рекламной конструкции исчисляется с даты, указанной в </w:t>
      </w:r>
      <w:r w:rsidR="00B233B7"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5.1. Настоящий Договор может быть досрочно расторгнут или изменен в одностороннем порядке,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5.2. В случае одностороннего отказа от исполнения Договора РекламораспространителемРекламораспространитель направляет в Администрацию </w:t>
      </w:r>
      <w:r w:rsidR="00EF60F8">
        <w:rPr>
          <w:rFonts w:ascii="Times New Roman" w:eastAsia="Calibri" w:hAnsi="Times New Roman" w:cs="Times New Roman"/>
          <w:sz w:val="24"/>
          <w:szCs w:val="24"/>
        </w:rPr>
        <w:t>заявление о расторжении Д</w:t>
      </w:r>
      <w:r w:rsidR="00D23C52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ED371D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5.3. В случае одностороннего отказа от исполнения Договора Администрацией Администрация направляет Рекламораспространителю уведомление о расторжении Договора</w:t>
      </w:r>
      <w:r w:rsidR="00EF6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смены владельца рекламной конструкции;</w:t>
      </w:r>
    </w:p>
    <w:p w:rsidR="00D23C52" w:rsidRPr="00053B7F" w:rsidRDefault="00D23C52" w:rsidP="00D23C5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</w:t>
      </w:r>
      <w:r w:rsidR="00ED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более 2 (двух) платежных периодов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невыполнения Рекламораспространителем обязанности по размещению социальной рекламы;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DB090B" w:rsidRDefault="00B233B7" w:rsidP="00DB0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5.5. 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настоящего Договора в соответствии с </w:t>
      </w:r>
      <w:r w:rsidR="00153C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пунктами</w:t>
      </w:r>
      <w:r w:rsidR="00DB090B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5.2. и</w:t>
      </w:r>
      <w:r w:rsidR="00DB0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5.4.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оплаченные Рекламораспространителем, возврату не подлежат</w:t>
      </w:r>
      <w:r w:rsidR="00DB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9074EE" w:rsidRDefault="009074EE" w:rsidP="009074EE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2" w:type="dxa"/>
        <w:tblLook w:val="04A0"/>
      </w:tblPr>
      <w:tblGrid>
        <w:gridCol w:w="5292"/>
        <w:gridCol w:w="4520"/>
      </w:tblGrid>
      <w:tr w:rsidR="001A1A1D" w:rsidRPr="00201850" w:rsidTr="00D84A0F">
        <w:trPr>
          <w:trHeight w:val="496"/>
        </w:trPr>
        <w:tc>
          <w:tcPr>
            <w:tcW w:w="5292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Михайловка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403342,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г. Михайловка,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Обороны, 42А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3437500793/343701001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1023405578646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тел.8/84463/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2-13-52,  факс.2-36-44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08" w:rsidRDefault="00F21A08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</w:t>
            </w:r>
            <w:r w:rsidR="001A1A1D"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</w:p>
          <w:p w:rsidR="001A1A1D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>и управлению имуществом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6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Гугняева</w:t>
            </w:r>
          </w:p>
          <w:p w:rsidR="001A1A1D" w:rsidRPr="00201850" w:rsidRDefault="001A1A1D" w:rsidP="0029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 П.</w:t>
            </w:r>
          </w:p>
        </w:tc>
        <w:tc>
          <w:tcPr>
            <w:tcW w:w="4520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РЕКЛАМОРАСПРОСТРАНИТЕЛЬ: </w:t>
            </w:r>
          </w:p>
          <w:p w:rsidR="001A1A1D" w:rsidRPr="00201850" w:rsidRDefault="001A1A1D" w:rsidP="002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3B7" w:rsidRDefault="00B233B7" w:rsidP="004B2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233B7" w:rsidSect="004B2D3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C0" w:rsidRDefault="00B343C0" w:rsidP="00661636">
      <w:pPr>
        <w:spacing w:after="0" w:line="240" w:lineRule="auto"/>
      </w:pPr>
      <w:r>
        <w:separator/>
      </w:r>
    </w:p>
  </w:endnote>
  <w:endnote w:type="continuationSeparator" w:id="1">
    <w:p w:rsidR="00B343C0" w:rsidRDefault="00B343C0" w:rsidP="0066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C0" w:rsidRDefault="00B343C0" w:rsidP="00661636">
      <w:pPr>
        <w:spacing w:after="0" w:line="240" w:lineRule="auto"/>
      </w:pPr>
      <w:r>
        <w:separator/>
      </w:r>
    </w:p>
  </w:footnote>
  <w:footnote w:type="continuationSeparator" w:id="1">
    <w:p w:rsidR="00B343C0" w:rsidRDefault="00B343C0" w:rsidP="00661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711"/>
    <w:rsid w:val="000232A6"/>
    <w:rsid w:val="00053B7F"/>
    <w:rsid w:val="000679FA"/>
    <w:rsid w:val="0007309D"/>
    <w:rsid w:val="000847B4"/>
    <w:rsid w:val="0009450C"/>
    <w:rsid w:val="000B7965"/>
    <w:rsid w:val="000E12BE"/>
    <w:rsid w:val="000F7A86"/>
    <w:rsid w:val="00122BF7"/>
    <w:rsid w:val="00126235"/>
    <w:rsid w:val="0014486A"/>
    <w:rsid w:val="00153CAE"/>
    <w:rsid w:val="00163E79"/>
    <w:rsid w:val="001644D5"/>
    <w:rsid w:val="00177FF5"/>
    <w:rsid w:val="001A1A1D"/>
    <w:rsid w:val="001D7BC2"/>
    <w:rsid w:val="00201850"/>
    <w:rsid w:val="00232831"/>
    <w:rsid w:val="00236911"/>
    <w:rsid w:val="00237384"/>
    <w:rsid w:val="002600A8"/>
    <w:rsid w:val="002B0113"/>
    <w:rsid w:val="002D0711"/>
    <w:rsid w:val="002D3504"/>
    <w:rsid w:val="002F2863"/>
    <w:rsid w:val="0031657A"/>
    <w:rsid w:val="00354B4D"/>
    <w:rsid w:val="003A35E9"/>
    <w:rsid w:val="003A38C4"/>
    <w:rsid w:val="003B52E3"/>
    <w:rsid w:val="003D4EC1"/>
    <w:rsid w:val="003E1E0B"/>
    <w:rsid w:val="0042423F"/>
    <w:rsid w:val="004B174D"/>
    <w:rsid w:val="004B2D37"/>
    <w:rsid w:val="004C0B12"/>
    <w:rsid w:val="004E10EA"/>
    <w:rsid w:val="00501672"/>
    <w:rsid w:val="0054367E"/>
    <w:rsid w:val="0058179D"/>
    <w:rsid w:val="005B6C5B"/>
    <w:rsid w:val="005E0E57"/>
    <w:rsid w:val="005F14C4"/>
    <w:rsid w:val="005F46B0"/>
    <w:rsid w:val="00610994"/>
    <w:rsid w:val="00661636"/>
    <w:rsid w:val="00680B69"/>
    <w:rsid w:val="006A445F"/>
    <w:rsid w:val="006A78E4"/>
    <w:rsid w:val="006B19CC"/>
    <w:rsid w:val="006D1F1A"/>
    <w:rsid w:val="00747061"/>
    <w:rsid w:val="0074762E"/>
    <w:rsid w:val="007E0A3D"/>
    <w:rsid w:val="008923A6"/>
    <w:rsid w:val="008A1E9F"/>
    <w:rsid w:val="008D3A5B"/>
    <w:rsid w:val="009074EE"/>
    <w:rsid w:val="0095265E"/>
    <w:rsid w:val="00972E5A"/>
    <w:rsid w:val="009C172A"/>
    <w:rsid w:val="009D0D89"/>
    <w:rsid w:val="00A35002"/>
    <w:rsid w:val="00A41D08"/>
    <w:rsid w:val="00A53194"/>
    <w:rsid w:val="00A75036"/>
    <w:rsid w:val="00AC5FC3"/>
    <w:rsid w:val="00AE4889"/>
    <w:rsid w:val="00AE5953"/>
    <w:rsid w:val="00B176EA"/>
    <w:rsid w:val="00B20152"/>
    <w:rsid w:val="00B233B7"/>
    <w:rsid w:val="00B343C0"/>
    <w:rsid w:val="00B46D51"/>
    <w:rsid w:val="00B712D7"/>
    <w:rsid w:val="00B72F42"/>
    <w:rsid w:val="00BF05F7"/>
    <w:rsid w:val="00BF72F1"/>
    <w:rsid w:val="00BF78E7"/>
    <w:rsid w:val="00C02ED8"/>
    <w:rsid w:val="00C312B7"/>
    <w:rsid w:val="00C5633C"/>
    <w:rsid w:val="00CD383A"/>
    <w:rsid w:val="00D00078"/>
    <w:rsid w:val="00D23C52"/>
    <w:rsid w:val="00D84A0F"/>
    <w:rsid w:val="00DA60FE"/>
    <w:rsid w:val="00DB090B"/>
    <w:rsid w:val="00E52686"/>
    <w:rsid w:val="00E668E7"/>
    <w:rsid w:val="00ED371D"/>
    <w:rsid w:val="00EE040F"/>
    <w:rsid w:val="00EF60F8"/>
    <w:rsid w:val="00F21A08"/>
    <w:rsid w:val="00F34CA2"/>
    <w:rsid w:val="00FD42E2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67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636"/>
  </w:style>
  <w:style w:type="paragraph" w:styleId="a8">
    <w:name w:val="footer"/>
    <w:basedOn w:val="a"/>
    <w:link w:val="a9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50ADC07225AA4E6CD6C3DAF43984F6911FDFB2D34C44A7371A088DB5C4D7A8716A53AC4F61CA1AD30FEE6r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150ADC07225AA4E6CD7230B92FC74A681BA5F02E33C6142C2EFBD58CE5r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FAB0-E064-427E-954B-56B7A91B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58</cp:revision>
  <cp:lastPrinted>2020-01-29T06:13:00Z</cp:lastPrinted>
  <dcterms:created xsi:type="dcterms:W3CDTF">2014-09-05T12:15:00Z</dcterms:created>
  <dcterms:modified xsi:type="dcterms:W3CDTF">2024-02-08T06:50:00Z</dcterms:modified>
</cp:coreProperties>
</file>